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1F66" w:rsidRDefault="005C1FBE">
      <w:pPr>
        <w:pStyle w:val="1"/>
        <w:tabs>
          <w:tab w:val="left" w:pos="3456"/>
        </w:tabs>
        <w:snapToGrid w:val="0"/>
        <w:rPr>
          <w:sz w:val="36"/>
        </w:rPr>
      </w:pPr>
      <w:r w:rsidRPr="005C1FBE">
        <w:rPr>
          <w:rFonts w:eastAsia="Lucida Sans Unico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1pt;height:50.95pt" filled="t">
            <v:fill opacity="0" color2="black"/>
            <v:imagedata r:id="rId6" o:title=""/>
          </v:shape>
        </w:pict>
      </w:r>
    </w:p>
    <w:p w:rsidR="00801F66" w:rsidRDefault="00801F66">
      <w:pPr>
        <w:pStyle w:val="13"/>
        <w:rPr>
          <w:sz w:val="36"/>
        </w:rPr>
      </w:pPr>
      <w:r>
        <w:rPr>
          <w:sz w:val="36"/>
        </w:rPr>
        <w:t xml:space="preserve">Администрация </w:t>
      </w:r>
      <w:r w:rsidR="00A653A7">
        <w:rPr>
          <w:sz w:val="36"/>
        </w:rPr>
        <w:t>муниципального</w:t>
      </w:r>
      <w:r>
        <w:rPr>
          <w:sz w:val="36"/>
        </w:rPr>
        <w:t xml:space="preserve"> округа Сокольский</w:t>
      </w:r>
    </w:p>
    <w:p w:rsidR="00801F66" w:rsidRDefault="00801F66">
      <w:pPr>
        <w:jc w:val="center"/>
        <w:rPr>
          <w:sz w:val="48"/>
        </w:rPr>
      </w:pPr>
      <w:r>
        <w:rPr>
          <w:b/>
          <w:sz w:val="36"/>
        </w:rPr>
        <w:t>Нижегородской области</w:t>
      </w:r>
    </w:p>
    <w:p w:rsidR="00801F66" w:rsidRDefault="00801F66">
      <w:pPr>
        <w:pStyle w:val="1"/>
        <w:numPr>
          <w:ilvl w:val="0"/>
          <w:numId w:val="0"/>
        </w:numPr>
        <w:spacing w:before="180"/>
      </w:pPr>
      <w:r>
        <w:rPr>
          <w:sz w:val="48"/>
        </w:rPr>
        <w:t>ПОСТАНОВЛЕНИЕ</w:t>
      </w:r>
    </w:p>
    <w:p w:rsidR="00801F66" w:rsidRPr="002563E5" w:rsidRDefault="00801F66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210"/>
        <w:gridCol w:w="4510"/>
      </w:tblGrid>
      <w:tr w:rsidR="00801F66">
        <w:tc>
          <w:tcPr>
            <w:tcW w:w="5210" w:type="dxa"/>
            <w:shd w:val="clear" w:color="auto" w:fill="auto"/>
          </w:tcPr>
          <w:p w:rsidR="00801F66" w:rsidRDefault="002563E5" w:rsidP="00A653A7">
            <w:pPr>
              <w:snapToGrid w:val="0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о</w:t>
            </w:r>
            <w:r w:rsidR="00801F66">
              <w:rPr>
                <w:b/>
                <w:sz w:val="32"/>
              </w:rPr>
              <w:t>т</w:t>
            </w:r>
            <w:r>
              <w:rPr>
                <w:b/>
                <w:sz w:val="32"/>
              </w:rPr>
              <w:t xml:space="preserve"> </w:t>
            </w:r>
            <w:r w:rsidR="00A653A7">
              <w:rPr>
                <w:b/>
                <w:sz w:val="32"/>
                <w:u w:val="single"/>
              </w:rPr>
              <w:t>25</w:t>
            </w:r>
            <w:r w:rsidR="00801F66">
              <w:rPr>
                <w:b/>
                <w:sz w:val="32"/>
                <w:u w:val="single"/>
              </w:rPr>
              <w:t xml:space="preserve"> декабря 202</w:t>
            </w:r>
            <w:r w:rsidR="00A653A7">
              <w:rPr>
                <w:b/>
                <w:sz w:val="32"/>
                <w:u w:val="single"/>
              </w:rPr>
              <w:t>5</w:t>
            </w:r>
            <w:r w:rsidR="00801F66"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4510" w:type="dxa"/>
            <w:shd w:val="clear" w:color="auto" w:fill="auto"/>
          </w:tcPr>
          <w:p w:rsidR="00801F66" w:rsidRPr="00C2360A" w:rsidRDefault="00801F66" w:rsidP="00C62699">
            <w:pPr>
              <w:snapToGrid w:val="0"/>
              <w:jc w:val="right"/>
            </w:pPr>
            <w:r>
              <w:rPr>
                <w:b/>
                <w:sz w:val="32"/>
              </w:rPr>
              <w:t>№</w:t>
            </w:r>
            <w:r w:rsidRPr="002563E5">
              <w:rPr>
                <w:b/>
                <w:sz w:val="32"/>
              </w:rPr>
              <w:t xml:space="preserve"> </w:t>
            </w:r>
            <w:r w:rsidR="00C62699">
              <w:rPr>
                <w:b/>
                <w:sz w:val="32"/>
                <w:u w:val="single"/>
              </w:rPr>
              <w:t>939</w:t>
            </w:r>
          </w:p>
        </w:tc>
      </w:tr>
    </w:tbl>
    <w:p w:rsidR="00801F66" w:rsidRDefault="00801F66">
      <w:pPr>
        <w:jc w:val="both"/>
        <w:rPr>
          <w:sz w:val="18"/>
          <w:szCs w:val="18"/>
        </w:rPr>
      </w:pPr>
    </w:p>
    <w:p w:rsidR="002563E5" w:rsidRPr="002563E5" w:rsidRDefault="002563E5">
      <w:pPr>
        <w:jc w:val="both"/>
        <w:rPr>
          <w:sz w:val="18"/>
          <w:szCs w:val="18"/>
        </w:rPr>
      </w:pPr>
    </w:p>
    <w:tbl>
      <w:tblPr>
        <w:tblW w:w="0" w:type="auto"/>
        <w:tblLook w:val="04A0"/>
      </w:tblPr>
      <w:tblGrid>
        <w:gridCol w:w="9854"/>
      </w:tblGrid>
      <w:tr w:rsidR="00E50CCC" w:rsidTr="00E50CCC">
        <w:tc>
          <w:tcPr>
            <w:tcW w:w="9854" w:type="dxa"/>
            <w:hideMark/>
          </w:tcPr>
          <w:p w:rsidR="00E50CCC" w:rsidRDefault="00E50CCC" w:rsidP="00A653A7">
            <w:pPr>
              <w:pStyle w:val="Con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плана проведения плановых проверок в рамках осуществления ведомственного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соблюдением трудового законодательства и иных нормативных правовых актов, содержащих нормы трудового права, в муниципальных учреждениях и муниципальных предприятиях, в отношении которых функции и полномочия учредителя осуществляет администрация </w:t>
            </w:r>
            <w:r w:rsidR="00A653A7">
              <w:rPr>
                <w:rFonts w:ascii="Times New Roman" w:hAnsi="Times New Roman"/>
                <w:b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округа Сокольский Нижегородской области, на 202</w:t>
            </w:r>
            <w:r w:rsidR="00A653A7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</w:tbl>
    <w:p w:rsidR="00E50CCC" w:rsidRDefault="00E50CCC" w:rsidP="00E50CCC">
      <w:pPr>
        <w:pStyle w:val="ConsNormal"/>
        <w:widowControl/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E50CCC" w:rsidRDefault="00E50CCC" w:rsidP="00E50CCC">
      <w:pPr>
        <w:pStyle w:val="ConsNormal"/>
        <w:widowControl/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E50CCC" w:rsidRDefault="00E50CCC" w:rsidP="00E50CCC">
      <w:pPr>
        <w:pStyle w:val="ConsNormal"/>
        <w:widowControl/>
        <w:spacing w:after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E50CCC" w:rsidRDefault="00E50CCC" w:rsidP="00794E67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Трудовым кодексом Российской Федерации, Законом Нижегородской</w:t>
      </w:r>
      <w:r w:rsidR="00794E67">
        <w:rPr>
          <w:sz w:val="28"/>
          <w:szCs w:val="28"/>
        </w:rPr>
        <w:t xml:space="preserve"> области от 22 декабря 2015 г.</w:t>
      </w:r>
      <w:r>
        <w:rPr>
          <w:sz w:val="28"/>
          <w:szCs w:val="28"/>
        </w:rPr>
        <w:t xml:space="preserve"> № 198-З «О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</w:t>
      </w:r>
      <w:r w:rsidR="00EF39C7">
        <w:rPr>
          <w:sz w:val="28"/>
          <w:szCs w:val="28"/>
        </w:rPr>
        <w:t>ы трудового права», распоряжением</w:t>
      </w:r>
      <w:r>
        <w:rPr>
          <w:sz w:val="28"/>
          <w:szCs w:val="28"/>
        </w:rPr>
        <w:t xml:space="preserve"> Правительства</w:t>
      </w:r>
      <w:r w:rsidR="005F0A24">
        <w:rPr>
          <w:sz w:val="28"/>
          <w:szCs w:val="28"/>
        </w:rPr>
        <w:t xml:space="preserve"> Нижегородской области от 23 августа </w:t>
      </w:r>
      <w:r w:rsidR="00794E67">
        <w:rPr>
          <w:sz w:val="28"/>
          <w:szCs w:val="28"/>
        </w:rPr>
        <w:t xml:space="preserve">2016 г. </w:t>
      </w:r>
      <w:r>
        <w:rPr>
          <w:sz w:val="28"/>
          <w:szCs w:val="28"/>
        </w:rPr>
        <w:t>№ 1325-р «Об утверждении Методических рекомендаций и типовых форм документов по осуществлению ведомственного контроля за соблюдением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трудового законодательства и иных нормативных правовых актов, содержащих нормы трудового права»</w:t>
      </w:r>
      <w:r w:rsidR="00EF39C7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постановлением администрации городского округа Сокольский Нижегородской</w:t>
      </w:r>
      <w:r w:rsidR="00794E67">
        <w:rPr>
          <w:sz w:val="28"/>
          <w:szCs w:val="28"/>
        </w:rPr>
        <w:t xml:space="preserve"> области от 31 октября 2016 г.</w:t>
      </w:r>
      <w:r>
        <w:rPr>
          <w:sz w:val="28"/>
          <w:szCs w:val="28"/>
        </w:rPr>
        <w:t xml:space="preserve"> № 410 «Об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муниципальных учреждениях и муниципальных предприятиях, в отношении которых функции и полномочия учредителя осуществляет администрация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Сокольский Нижегородской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области» администрация </w:t>
      </w:r>
      <w:proofErr w:type="gramStart"/>
      <w:r w:rsidR="00A653A7"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округа </w:t>
      </w:r>
      <w:r w:rsidR="005F0A24">
        <w:rPr>
          <w:sz w:val="28"/>
          <w:szCs w:val="28"/>
        </w:rPr>
        <w:t xml:space="preserve">Сокольский Нижегородской области </w:t>
      </w:r>
      <w:r>
        <w:rPr>
          <w:sz w:val="28"/>
          <w:szCs w:val="28"/>
        </w:rPr>
        <w:t>постановляет:</w:t>
      </w:r>
    </w:p>
    <w:p w:rsidR="00E50CCC" w:rsidRDefault="00E50CCC" w:rsidP="00E50CCC">
      <w:pPr>
        <w:pStyle w:val="ConsNonformat"/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прилагаемый план проведения плановых проверок в рамках осуществления ведомственного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муниципальных учреждениях и муниципальных предприятиях, в отношении которых функции и полномочия учредителя осуществляет администрация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653A7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Сокольский Нижегородской области, на 202</w:t>
      </w:r>
      <w:r w:rsidR="00A653A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:rsidR="00E50CCC" w:rsidRDefault="00E50CCC" w:rsidP="00E50CCC">
      <w:pPr>
        <w:pStyle w:val="ConsNonformat"/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Управлению делами администрации </w:t>
      </w:r>
      <w:r w:rsidR="00A653A7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Сокольский обеспечить размещение настоящего постановления на официальном сайте органов местного самоуправления </w:t>
      </w:r>
      <w:r w:rsidR="00A653A7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Сокольский Нижегородской области.</w:t>
      </w:r>
    </w:p>
    <w:p w:rsidR="00E50CCC" w:rsidRDefault="00E50CCC" w:rsidP="00E50CCC">
      <w:pPr>
        <w:pStyle w:val="ConsNormal"/>
        <w:widowControl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управляющего делами администрации </w:t>
      </w:r>
      <w:r w:rsidR="006E6B8C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</w:t>
      </w:r>
      <w:r w:rsidR="006E6B8C">
        <w:rPr>
          <w:rFonts w:ascii="Times New Roman" w:hAnsi="Times New Roman"/>
          <w:sz w:val="28"/>
          <w:szCs w:val="28"/>
        </w:rPr>
        <w:t xml:space="preserve"> Сокольский Нижегородской области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Гульневу</w:t>
      </w:r>
      <w:proofErr w:type="spellEnd"/>
      <w:r>
        <w:rPr>
          <w:rFonts w:ascii="Times New Roman" w:hAnsi="Times New Roman"/>
          <w:sz w:val="28"/>
          <w:szCs w:val="28"/>
        </w:rPr>
        <w:t xml:space="preserve"> В.Г.</w:t>
      </w:r>
    </w:p>
    <w:p w:rsidR="00E50CCC" w:rsidRDefault="00E50CCC" w:rsidP="00E50CCC">
      <w:pPr>
        <w:pStyle w:val="ConsNormal"/>
        <w:widowControl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50CCC" w:rsidRDefault="00E50CCC" w:rsidP="00E50CCC">
      <w:pPr>
        <w:pStyle w:val="ConsNormal"/>
        <w:widowControl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50CCC" w:rsidRDefault="00E50CCC" w:rsidP="00E50CCC">
      <w:pPr>
        <w:pStyle w:val="ConsNormal"/>
        <w:widowControl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E50CCC" w:rsidTr="00E50CCC">
        <w:tc>
          <w:tcPr>
            <w:tcW w:w="4927" w:type="dxa"/>
            <w:hideMark/>
          </w:tcPr>
          <w:p w:rsidR="00E50CCC" w:rsidRDefault="00E50CCC">
            <w:pPr>
              <w:pStyle w:val="ConsNormal"/>
              <w:widowControl/>
              <w:spacing w:after="0"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27" w:type="dxa"/>
            <w:hideMark/>
          </w:tcPr>
          <w:p w:rsidR="00E50CCC" w:rsidRDefault="00E50CCC">
            <w:pPr>
              <w:pStyle w:val="ConsNormal"/>
              <w:widowControl/>
              <w:spacing w:after="0" w:line="240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А.М.Созонов</w:t>
            </w:r>
          </w:p>
        </w:tc>
      </w:tr>
    </w:tbl>
    <w:p w:rsidR="00E50CCC" w:rsidRDefault="00E50CCC" w:rsidP="00E50CCC">
      <w:pPr>
        <w:pStyle w:val="ConsNormal"/>
        <w:widowControl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E50CCC" w:rsidRDefault="00E50CCC" w:rsidP="00E50CCC">
      <w:pPr>
        <w:pStyle w:val="ConsNormal"/>
        <w:widowControl/>
        <w:ind w:right="-1" w:firstLine="0"/>
        <w:jc w:val="both"/>
        <w:rPr>
          <w:rFonts w:ascii="Times New Roman" w:hAnsi="Times New Roman"/>
          <w:sz w:val="28"/>
          <w:szCs w:val="28"/>
        </w:rPr>
      </w:pPr>
    </w:p>
    <w:p w:rsidR="00E50CCC" w:rsidRDefault="00E50CCC" w:rsidP="00E50CCC">
      <w:pPr>
        <w:pStyle w:val="ConsNormal"/>
        <w:widowControl/>
        <w:ind w:right="-1" w:firstLine="0"/>
        <w:jc w:val="both"/>
        <w:rPr>
          <w:rFonts w:ascii="Times New Roman" w:hAnsi="Times New Roman"/>
          <w:sz w:val="28"/>
          <w:szCs w:val="28"/>
        </w:rPr>
      </w:pPr>
    </w:p>
    <w:p w:rsidR="00E50CCC" w:rsidRDefault="00E50CCC" w:rsidP="00E50CCC">
      <w:pPr>
        <w:pStyle w:val="ConsNormal"/>
        <w:widowControl/>
        <w:ind w:right="-1" w:firstLine="0"/>
        <w:jc w:val="both"/>
        <w:rPr>
          <w:rFonts w:ascii="Times New Roman" w:hAnsi="Times New Roman"/>
          <w:sz w:val="28"/>
          <w:szCs w:val="28"/>
        </w:rPr>
      </w:pPr>
    </w:p>
    <w:p w:rsidR="00E50CCC" w:rsidRDefault="00E50CCC" w:rsidP="00E50CCC">
      <w:pPr>
        <w:pStyle w:val="ConsNormal"/>
        <w:widowControl/>
        <w:ind w:right="-1" w:firstLine="0"/>
        <w:jc w:val="both"/>
        <w:rPr>
          <w:rFonts w:ascii="Times New Roman" w:hAnsi="Times New Roman"/>
          <w:sz w:val="28"/>
          <w:szCs w:val="28"/>
        </w:rPr>
      </w:pPr>
    </w:p>
    <w:p w:rsidR="00E50CCC" w:rsidRDefault="00E50CCC" w:rsidP="00E50CCC">
      <w:pPr>
        <w:pStyle w:val="ConsNormal"/>
        <w:widowControl/>
        <w:ind w:right="-1" w:firstLine="0"/>
        <w:jc w:val="both"/>
        <w:rPr>
          <w:rFonts w:ascii="Times New Roman" w:hAnsi="Times New Roman"/>
          <w:sz w:val="28"/>
          <w:szCs w:val="28"/>
        </w:rPr>
      </w:pPr>
    </w:p>
    <w:p w:rsidR="00E50CCC" w:rsidRDefault="00E50CCC" w:rsidP="00E50CCC">
      <w:pPr>
        <w:pStyle w:val="ConsNormal"/>
        <w:widowControl/>
        <w:ind w:right="-1" w:firstLine="0"/>
        <w:jc w:val="both"/>
        <w:rPr>
          <w:rFonts w:ascii="Times New Roman" w:hAnsi="Times New Roman"/>
          <w:sz w:val="28"/>
          <w:szCs w:val="28"/>
        </w:rPr>
      </w:pPr>
    </w:p>
    <w:p w:rsidR="00E50CCC" w:rsidRDefault="00E50CCC" w:rsidP="00E50CCC">
      <w:pPr>
        <w:pStyle w:val="ConsNormal"/>
        <w:widowControl/>
        <w:spacing w:after="0" w:line="240" w:lineRule="auto"/>
        <w:ind w:firstLine="0"/>
        <w:jc w:val="both"/>
        <w:rPr>
          <w:rFonts w:ascii="Times New Roman" w:hAnsi="Times New Roman"/>
        </w:rPr>
      </w:pPr>
    </w:p>
    <w:p w:rsidR="00E50CCC" w:rsidRDefault="00E50CCC" w:rsidP="00E50CCC">
      <w:pPr>
        <w:pStyle w:val="ConsNormal"/>
        <w:widowControl/>
        <w:spacing w:after="0" w:line="240" w:lineRule="auto"/>
        <w:ind w:firstLine="0"/>
        <w:jc w:val="both"/>
        <w:rPr>
          <w:rFonts w:ascii="Times New Roman" w:hAnsi="Times New Roman"/>
        </w:rPr>
      </w:pPr>
    </w:p>
    <w:p w:rsidR="00E50CCC" w:rsidRDefault="00E50CCC" w:rsidP="00E50CCC">
      <w:pPr>
        <w:pStyle w:val="ConsNormal"/>
        <w:widowControl/>
        <w:spacing w:after="0" w:line="240" w:lineRule="auto"/>
        <w:ind w:firstLine="0"/>
        <w:jc w:val="both"/>
        <w:rPr>
          <w:rFonts w:ascii="Times New Roman" w:hAnsi="Times New Roman"/>
        </w:rPr>
      </w:pPr>
    </w:p>
    <w:p w:rsidR="00E50CCC" w:rsidRDefault="00E50CCC" w:rsidP="00E50CCC">
      <w:pPr>
        <w:pStyle w:val="ConsNormal"/>
        <w:widowControl/>
        <w:spacing w:after="0" w:line="240" w:lineRule="auto"/>
        <w:ind w:firstLine="0"/>
        <w:jc w:val="both"/>
        <w:rPr>
          <w:rFonts w:ascii="Times New Roman" w:hAnsi="Times New Roman"/>
        </w:rPr>
      </w:pPr>
    </w:p>
    <w:p w:rsidR="00E50CCC" w:rsidRDefault="00E50CCC" w:rsidP="00E50CCC">
      <w:pPr>
        <w:pStyle w:val="ConsNormal"/>
        <w:widowControl/>
        <w:spacing w:after="0" w:line="240" w:lineRule="auto"/>
        <w:ind w:firstLine="0"/>
        <w:jc w:val="both"/>
        <w:rPr>
          <w:rFonts w:ascii="Times New Roman" w:hAnsi="Times New Roman"/>
        </w:rPr>
      </w:pPr>
    </w:p>
    <w:p w:rsidR="00E50CCC" w:rsidRDefault="00E50CCC" w:rsidP="00E50CCC">
      <w:pPr>
        <w:pStyle w:val="ConsNormal"/>
        <w:widowControl/>
        <w:spacing w:after="0" w:line="240" w:lineRule="auto"/>
        <w:ind w:firstLine="0"/>
        <w:jc w:val="both"/>
        <w:rPr>
          <w:rFonts w:ascii="Times New Roman" w:hAnsi="Times New Roman"/>
        </w:rPr>
      </w:pPr>
    </w:p>
    <w:p w:rsidR="00A653A7" w:rsidRPr="00794E67" w:rsidRDefault="00A653A7" w:rsidP="00794E67">
      <w:pPr>
        <w:pStyle w:val="ConsNormal"/>
        <w:widowControl/>
        <w:spacing w:after="0" w:line="240" w:lineRule="auto"/>
        <w:ind w:firstLine="1276"/>
        <w:jc w:val="both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B80A05" w:rsidTr="00B80A05">
        <w:tc>
          <w:tcPr>
            <w:tcW w:w="4927" w:type="dxa"/>
          </w:tcPr>
          <w:p w:rsidR="00B80A05" w:rsidRDefault="00B80A05">
            <w:pPr>
              <w:pStyle w:val="ConsNormal"/>
              <w:widowControl/>
              <w:spacing w:after="0"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hideMark/>
          </w:tcPr>
          <w:p w:rsidR="00B80A05" w:rsidRDefault="00B80A05" w:rsidP="00794E67">
            <w:pPr>
              <w:pStyle w:val="Con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</w:t>
            </w:r>
          </w:p>
          <w:p w:rsidR="00B80A05" w:rsidRDefault="00B80A05">
            <w:pPr>
              <w:pStyle w:val="Con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постановлением администрации</w:t>
            </w:r>
          </w:p>
          <w:p w:rsidR="00B80A05" w:rsidRDefault="00C62699">
            <w:pPr>
              <w:pStyle w:val="Con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B80A05">
              <w:rPr>
                <w:rFonts w:ascii="Times New Roman" w:hAnsi="Times New Roman"/>
                <w:sz w:val="24"/>
                <w:szCs w:val="24"/>
              </w:rPr>
              <w:t xml:space="preserve"> округа Сокольский</w:t>
            </w:r>
          </w:p>
          <w:p w:rsidR="00B80A05" w:rsidRDefault="00B80A05">
            <w:pPr>
              <w:pStyle w:val="Con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Нижегородской области</w:t>
            </w:r>
          </w:p>
          <w:p w:rsidR="00B80A05" w:rsidRDefault="00B80A05" w:rsidP="00C62699">
            <w:pPr>
              <w:pStyle w:val="Con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C62699">
              <w:rPr>
                <w:rFonts w:ascii="Times New Roman" w:hAnsi="Times New Roman"/>
                <w:sz w:val="24"/>
                <w:szCs w:val="24"/>
              </w:rPr>
              <w:t>25</w:t>
            </w:r>
            <w:r w:rsidR="00C2360A">
              <w:rPr>
                <w:rFonts w:ascii="Times New Roman" w:hAnsi="Times New Roman"/>
                <w:sz w:val="24"/>
                <w:szCs w:val="24"/>
              </w:rPr>
              <w:t>.12.202</w:t>
            </w:r>
            <w:r w:rsidR="00C6269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 w:rsidR="00C62699">
              <w:rPr>
                <w:rFonts w:ascii="Times New Roman" w:hAnsi="Times New Roman"/>
                <w:sz w:val="24"/>
                <w:szCs w:val="24"/>
              </w:rPr>
              <w:t>939</w:t>
            </w:r>
          </w:p>
        </w:tc>
      </w:tr>
    </w:tbl>
    <w:p w:rsidR="00B80A05" w:rsidRDefault="00B80A05" w:rsidP="00B80A05">
      <w:pPr>
        <w:pStyle w:val="ConsNormal"/>
        <w:widowControl/>
        <w:spacing w:after="0" w:line="240" w:lineRule="auto"/>
        <w:ind w:firstLine="1210"/>
        <w:jc w:val="both"/>
        <w:rPr>
          <w:rFonts w:ascii="Times New Roman" w:hAnsi="Times New Roman"/>
          <w:sz w:val="24"/>
          <w:szCs w:val="24"/>
        </w:rPr>
      </w:pPr>
    </w:p>
    <w:p w:rsidR="00B80A05" w:rsidRDefault="00B80A05" w:rsidP="00B80A05">
      <w:pPr>
        <w:pStyle w:val="ConsNormal"/>
        <w:widowControl/>
        <w:spacing w:after="0" w:line="240" w:lineRule="auto"/>
        <w:ind w:firstLine="1210"/>
        <w:jc w:val="both"/>
        <w:rPr>
          <w:rFonts w:ascii="Times New Roman" w:hAnsi="Times New Roman"/>
          <w:sz w:val="24"/>
          <w:szCs w:val="24"/>
        </w:rPr>
      </w:pPr>
    </w:p>
    <w:p w:rsidR="00B80A05" w:rsidRDefault="00B80A05" w:rsidP="00B80A05">
      <w:pPr>
        <w:pStyle w:val="ConsNormal"/>
        <w:widowControl/>
        <w:spacing w:after="0" w:line="240" w:lineRule="auto"/>
        <w:ind w:firstLine="121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9854"/>
      </w:tblGrid>
      <w:tr w:rsidR="00B80A05" w:rsidRPr="00794E67" w:rsidTr="00B80A05">
        <w:tc>
          <w:tcPr>
            <w:tcW w:w="9854" w:type="dxa"/>
            <w:hideMark/>
          </w:tcPr>
          <w:p w:rsidR="00B80A05" w:rsidRPr="00794E67" w:rsidRDefault="00B80A05">
            <w:pPr>
              <w:pStyle w:val="Con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E67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B80A05" w:rsidRPr="00794E67" w:rsidRDefault="00B80A05" w:rsidP="00C62699">
            <w:pPr>
              <w:pStyle w:val="Con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E67"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проведения плановых проверок подведомственных организаций администрацией </w:t>
            </w:r>
            <w:r w:rsidR="00C62699">
              <w:rPr>
                <w:rFonts w:ascii="Times New Roman" w:hAnsi="Times New Roman"/>
                <w:b/>
                <w:sz w:val="24"/>
                <w:szCs w:val="24"/>
              </w:rPr>
              <w:t>муниципального</w:t>
            </w:r>
            <w:r w:rsidRPr="00794E67">
              <w:rPr>
                <w:rFonts w:ascii="Times New Roman" w:hAnsi="Times New Roman"/>
                <w:b/>
                <w:sz w:val="24"/>
                <w:szCs w:val="24"/>
              </w:rPr>
              <w:t xml:space="preserve"> округа Сокольский Нижегородской области на 202</w:t>
            </w:r>
            <w:r w:rsidR="00C6269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794E67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</w:tbl>
    <w:p w:rsidR="00B80A05" w:rsidRPr="00794E67" w:rsidRDefault="00B80A05" w:rsidP="00B80A05">
      <w:pPr>
        <w:pStyle w:val="ConsNormal"/>
        <w:widowControl/>
        <w:spacing w:after="0" w:line="240" w:lineRule="auto"/>
        <w:ind w:firstLine="1210"/>
        <w:jc w:val="both"/>
        <w:rPr>
          <w:rFonts w:ascii="Times New Roman" w:hAnsi="Times New Roman"/>
          <w:sz w:val="24"/>
          <w:szCs w:val="24"/>
        </w:rPr>
      </w:pPr>
    </w:p>
    <w:p w:rsidR="00B80A05" w:rsidRPr="00794E67" w:rsidRDefault="00B80A05" w:rsidP="00B80A05">
      <w:pPr>
        <w:pStyle w:val="ConsNormal"/>
        <w:widowControl/>
        <w:spacing w:after="0" w:line="240" w:lineRule="auto"/>
        <w:ind w:firstLine="121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821"/>
        <w:gridCol w:w="2505"/>
        <w:gridCol w:w="2109"/>
        <w:gridCol w:w="1759"/>
      </w:tblGrid>
      <w:tr w:rsidR="00B80A05" w:rsidRPr="00794E67" w:rsidTr="00B80A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05" w:rsidRPr="00794E67" w:rsidRDefault="00B80A05">
            <w:pPr>
              <w:pStyle w:val="Con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94E6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94E6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94E6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05" w:rsidRPr="00794E67" w:rsidRDefault="00B80A05">
            <w:pPr>
              <w:pStyle w:val="Con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Наименования подведомственных организаций, деятельность которых подлежит плановым проверкам, места их нахождения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05" w:rsidRPr="00794E67" w:rsidRDefault="00B80A05">
            <w:pPr>
              <w:pStyle w:val="Con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Цель и основание проведения плановой проверки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05" w:rsidRPr="00794E67" w:rsidRDefault="00B80A05">
            <w:pPr>
              <w:pStyle w:val="Con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Форма проверки (документарная или выездная)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05" w:rsidRPr="00794E67" w:rsidRDefault="00B80A05">
            <w:pPr>
              <w:pStyle w:val="Con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Дата начала и сроки проведения плановой проверки (не более 20 рабочих дней)</w:t>
            </w:r>
          </w:p>
        </w:tc>
      </w:tr>
      <w:tr w:rsidR="00B80A05" w:rsidRPr="00794E67" w:rsidTr="00B80A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05" w:rsidRPr="00794E67" w:rsidRDefault="00B80A05">
            <w:pPr>
              <w:pStyle w:val="Con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05" w:rsidRPr="00794E67" w:rsidRDefault="00A653A7" w:rsidP="00FD3F3E">
            <w:pPr>
              <w:pStyle w:val="Con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МБУ ФОК «Сокол»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05" w:rsidRPr="00794E67" w:rsidRDefault="00B80A05">
            <w:pPr>
              <w:pStyle w:val="Con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 xml:space="preserve">Ведомственный </w:t>
            </w:r>
            <w:proofErr w:type="gramStart"/>
            <w:r w:rsidRPr="00794E67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794E67">
              <w:rPr>
                <w:rFonts w:ascii="Times New Roman" w:hAnsi="Times New Roman"/>
                <w:sz w:val="24"/>
                <w:szCs w:val="24"/>
              </w:rPr>
              <w:t xml:space="preserve">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05" w:rsidRPr="00794E67" w:rsidRDefault="00B80A05">
            <w:pPr>
              <w:pStyle w:val="Con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документарная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05" w:rsidRPr="00794E67" w:rsidRDefault="00C2360A" w:rsidP="00A653A7">
            <w:pPr>
              <w:pStyle w:val="Con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0</w:t>
            </w:r>
            <w:r w:rsidR="00A653A7">
              <w:rPr>
                <w:rFonts w:ascii="Times New Roman" w:hAnsi="Times New Roman"/>
                <w:sz w:val="24"/>
                <w:szCs w:val="24"/>
              </w:rPr>
              <w:t>6</w:t>
            </w:r>
            <w:r w:rsidR="00B80A05" w:rsidRPr="00794E67">
              <w:rPr>
                <w:rFonts w:ascii="Times New Roman" w:hAnsi="Times New Roman"/>
                <w:sz w:val="24"/>
                <w:szCs w:val="24"/>
              </w:rPr>
              <w:t>.0</w:t>
            </w:r>
            <w:r w:rsidRPr="00794E67">
              <w:rPr>
                <w:rFonts w:ascii="Times New Roman" w:hAnsi="Times New Roman"/>
                <w:sz w:val="24"/>
                <w:szCs w:val="24"/>
              </w:rPr>
              <w:t>4</w:t>
            </w:r>
            <w:r w:rsidR="00B80A05" w:rsidRPr="00794E67">
              <w:rPr>
                <w:rFonts w:ascii="Times New Roman" w:hAnsi="Times New Roman"/>
                <w:sz w:val="24"/>
                <w:szCs w:val="24"/>
              </w:rPr>
              <w:t>.202</w:t>
            </w:r>
            <w:r w:rsidR="00A653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80A05" w:rsidRPr="00794E67" w:rsidTr="00B80A0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05" w:rsidRPr="00794E67" w:rsidRDefault="00B80A05">
            <w:pPr>
              <w:pStyle w:val="Con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05" w:rsidRPr="00794E67" w:rsidRDefault="00C62699" w:rsidP="00C62699">
            <w:pPr>
              <w:pStyle w:val="Con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МКДОУ Детский сад №2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05" w:rsidRPr="00794E67" w:rsidRDefault="00B80A05">
            <w:pPr>
              <w:pStyle w:val="Con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 xml:space="preserve">Ведомственный </w:t>
            </w:r>
            <w:proofErr w:type="gramStart"/>
            <w:r w:rsidRPr="00794E67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794E67">
              <w:rPr>
                <w:rFonts w:ascii="Times New Roman" w:hAnsi="Times New Roman"/>
                <w:sz w:val="24"/>
                <w:szCs w:val="24"/>
              </w:rPr>
              <w:t xml:space="preserve"> соблюдением трудового законодательства (включая законодательство об охране труда) и иных нормативных правовых актов, содержащих нормы трудового права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05" w:rsidRPr="00794E67" w:rsidRDefault="00B80A05">
            <w:pPr>
              <w:pStyle w:val="Con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документарная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05" w:rsidRPr="00794E67" w:rsidRDefault="00D048FB" w:rsidP="00C62699">
            <w:pPr>
              <w:pStyle w:val="ConsNormal"/>
              <w:widowControl/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E67">
              <w:rPr>
                <w:rFonts w:ascii="Times New Roman" w:hAnsi="Times New Roman"/>
                <w:sz w:val="24"/>
                <w:szCs w:val="24"/>
              </w:rPr>
              <w:t>1</w:t>
            </w:r>
            <w:r w:rsidR="00C62699">
              <w:rPr>
                <w:rFonts w:ascii="Times New Roman" w:hAnsi="Times New Roman"/>
                <w:sz w:val="24"/>
                <w:szCs w:val="24"/>
              </w:rPr>
              <w:t>4</w:t>
            </w:r>
            <w:r w:rsidR="00B80A05" w:rsidRPr="00794E67">
              <w:rPr>
                <w:rFonts w:ascii="Times New Roman" w:hAnsi="Times New Roman"/>
                <w:sz w:val="24"/>
                <w:szCs w:val="24"/>
              </w:rPr>
              <w:t>.0</w:t>
            </w:r>
            <w:r w:rsidRPr="00794E67">
              <w:rPr>
                <w:rFonts w:ascii="Times New Roman" w:hAnsi="Times New Roman"/>
                <w:sz w:val="24"/>
                <w:szCs w:val="24"/>
              </w:rPr>
              <w:t>9</w:t>
            </w:r>
            <w:r w:rsidR="00B80A05" w:rsidRPr="00794E67">
              <w:rPr>
                <w:rFonts w:ascii="Times New Roman" w:hAnsi="Times New Roman"/>
                <w:sz w:val="24"/>
                <w:szCs w:val="24"/>
              </w:rPr>
              <w:t>.202</w:t>
            </w:r>
            <w:r w:rsidR="00C626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801F66" w:rsidRDefault="00801F66">
      <w:pPr>
        <w:spacing w:line="360" w:lineRule="auto"/>
        <w:jc w:val="both"/>
        <w:rPr>
          <w:sz w:val="22"/>
        </w:rPr>
      </w:pPr>
    </w:p>
    <w:sectPr w:rsidR="00801F66" w:rsidSect="004E7299">
      <w:pgSz w:w="11906" w:h="16838"/>
      <w:pgMar w:top="1134" w:right="567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embedSystemFonts/>
  <w:proofState w:spelling="clean" w:grammar="clean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63E5"/>
    <w:rsid w:val="00027833"/>
    <w:rsid w:val="000D295A"/>
    <w:rsid w:val="00137CF7"/>
    <w:rsid w:val="002563E5"/>
    <w:rsid w:val="002C7024"/>
    <w:rsid w:val="0032029A"/>
    <w:rsid w:val="00373813"/>
    <w:rsid w:val="004E7299"/>
    <w:rsid w:val="005C1FBE"/>
    <w:rsid w:val="005F0A24"/>
    <w:rsid w:val="006E6B8C"/>
    <w:rsid w:val="00794E67"/>
    <w:rsid w:val="00801F66"/>
    <w:rsid w:val="00A405E1"/>
    <w:rsid w:val="00A653A7"/>
    <w:rsid w:val="00B114E7"/>
    <w:rsid w:val="00B80A05"/>
    <w:rsid w:val="00C2360A"/>
    <w:rsid w:val="00C36A9C"/>
    <w:rsid w:val="00C62699"/>
    <w:rsid w:val="00D048FB"/>
    <w:rsid w:val="00D71993"/>
    <w:rsid w:val="00DC7D69"/>
    <w:rsid w:val="00E50CCC"/>
    <w:rsid w:val="00EE42BB"/>
    <w:rsid w:val="00EF39C7"/>
    <w:rsid w:val="00F024E6"/>
    <w:rsid w:val="00FD3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99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71993"/>
    <w:pPr>
      <w:keepNext/>
      <w:numPr>
        <w:numId w:val="1"/>
      </w:numPr>
      <w:jc w:val="center"/>
      <w:outlineLvl w:val="0"/>
    </w:pPr>
    <w:rPr>
      <w:b/>
      <w:sz w:val="42"/>
    </w:rPr>
  </w:style>
  <w:style w:type="paragraph" w:styleId="5">
    <w:name w:val="heading 5"/>
    <w:basedOn w:val="a"/>
    <w:next w:val="a"/>
    <w:qFormat/>
    <w:rsid w:val="00D7199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71993"/>
  </w:style>
  <w:style w:type="character" w:customStyle="1" w:styleId="WW8Num1z1">
    <w:name w:val="WW8Num1z1"/>
    <w:rsid w:val="00D71993"/>
    <w:rPr>
      <w:rFonts w:ascii="Times New Roman" w:eastAsia="Times New Roman" w:hAnsi="Times New Roman" w:cs="Times New Roman"/>
    </w:rPr>
  </w:style>
  <w:style w:type="character" w:customStyle="1" w:styleId="WW8Num1z2">
    <w:name w:val="WW8Num1z2"/>
    <w:rsid w:val="00D71993"/>
  </w:style>
  <w:style w:type="character" w:customStyle="1" w:styleId="WW8Num1z3">
    <w:name w:val="WW8Num1z3"/>
    <w:rsid w:val="00D71993"/>
  </w:style>
  <w:style w:type="character" w:customStyle="1" w:styleId="WW8Num1z4">
    <w:name w:val="WW8Num1z4"/>
    <w:rsid w:val="00D71993"/>
  </w:style>
  <w:style w:type="character" w:customStyle="1" w:styleId="WW8Num1z5">
    <w:name w:val="WW8Num1z5"/>
    <w:rsid w:val="00D71993"/>
  </w:style>
  <w:style w:type="character" w:customStyle="1" w:styleId="WW8Num1z6">
    <w:name w:val="WW8Num1z6"/>
    <w:rsid w:val="00D71993"/>
  </w:style>
  <w:style w:type="character" w:customStyle="1" w:styleId="WW8Num1z7">
    <w:name w:val="WW8Num1z7"/>
    <w:rsid w:val="00D71993"/>
  </w:style>
  <w:style w:type="character" w:customStyle="1" w:styleId="WW8Num1z8">
    <w:name w:val="WW8Num1z8"/>
    <w:rsid w:val="00D71993"/>
  </w:style>
  <w:style w:type="character" w:customStyle="1" w:styleId="2">
    <w:name w:val="Основной шрифт абзаца2"/>
    <w:rsid w:val="00D71993"/>
  </w:style>
  <w:style w:type="character" w:customStyle="1" w:styleId="Absatz-Standardschriftart">
    <w:name w:val="Absatz-Standardschriftart"/>
    <w:rsid w:val="00D71993"/>
  </w:style>
  <w:style w:type="character" w:customStyle="1" w:styleId="WW-Absatz-Standardschriftart">
    <w:name w:val="WW-Absatz-Standardschriftart"/>
    <w:rsid w:val="00D71993"/>
  </w:style>
  <w:style w:type="character" w:customStyle="1" w:styleId="WW-Absatz-Standardschriftart1">
    <w:name w:val="WW-Absatz-Standardschriftart1"/>
    <w:rsid w:val="00D71993"/>
  </w:style>
  <w:style w:type="character" w:customStyle="1" w:styleId="WW-Absatz-Standardschriftart11">
    <w:name w:val="WW-Absatz-Standardschriftart11"/>
    <w:rsid w:val="00D71993"/>
  </w:style>
  <w:style w:type="character" w:customStyle="1" w:styleId="WW-Absatz-Standardschriftart111">
    <w:name w:val="WW-Absatz-Standardschriftart111"/>
    <w:rsid w:val="00D71993"/>
  </w:style>
  <w:style w:type="character" w:customStyle="1" w:styleId="WW-Absatz-Standardschriftart1111">
    <w:name w:val="WW-Absatz-Standardschriftart1111"/>
    <w:rsid w:val="00D71993"/>
  </w:style>
  <w:style w:type="character" w:customStyle="1" w:styleId="WW-Absatz-Standardschriftart11111">
    <w:name w:val="WW-Absatz-Standardschriftart11111"/>
    <w:rsid w:val="00D71993"/>
  </w:style>
  <w:style w:type="character" w:customStyle="1" w:styleId="WW-Absatz-Standardschriftart111111">
    <w:name w:val="WW-Absatz-Standardschriftart111111"/>
    <w:rsid w:val="00D71993"/>
  </w:style>
  <w:style w:type="character" w:customStyle="1" w:styleId="WW-Absatz-Standardschriftart1111111">
    <w:name w:val="WW-Absatz-Standardschriftart1111111"/>
    <w:rsid w:val="00D71993"/>
  </w:style>
  <w:style w:type="character" w:customStyle="1" w:styleId="WW-Absatz-Standardschriftart11111111">
    <w:name w:val="WW-Absatz-Standardschriftart11111111"/>
    <w:rsid w:val="00D71993"/>
  </w:style>
  <w:style w:type="character" w:customStyle="1" w:styleId="WW-Absatz-Standardschriftart111111111">
    <w:name w:val="WW-Absatz-Standardschriftart111111111"/>
    <w:rsid w:val="00D71993"/>
  </w:style>
  <w:style w:type="character" w:customStyle="1" w:styleId="WW-Absatz-Standardschriftart1111111111">
    <w:name w:val="WW-Absatz-Standardschriftart1111111111"/>
    <w:rsid w:val="00D71993"/>
  </w:style>
  <w:style w:type="character" w:customStyle="1" w:styleId="WW-Absatz-Standardschriftart11111111111">
    <w:name w:val="WW-Absatz-Standardschriftart11111111111"/>
    <w:rsid w:val="00D71993"/>
  </w:style>
  <w:style w:type="character" w:customStyle="1" w:styleId="WW-Absatz-Standardschriftart111111111111">
    <w:name w:val="WW-Absatz-Standardschriftart111111111111"/>
    <w:rsid w:val="00D71993"/>
  </w:style>
  <w:style w:type="character" w:customStyle="1" w:styleId="10">
    <w:name w:val="Основной шрифт абзаца1"/>
    <w:rsid w:val="00D71993"/>
  </w:style>
  <w:style w:type="character" w:customStyle="1" w:styleId="a3">
    <w:name w:val="Символ нумерации"/>
    <w:rsid w:val="00D71993"/>
  </w:style>
  <w:style w:type="paragraph" w:customStyle="1" w:styleId="a4">
    <w:name w:val="Заголовок"/>
    <w:basedOn w:val="a"/>
    <w:next w:val="a5"/>
    <w:rsid w:val="00D7199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D71993"/>
    <w:pPr>
      <w:spacing w:after="120"/>
    </w:pPr>
  </w:style>
  <w:style w:type="paragraph" w:styleId="a6">
    <w:name w:val="List"/>
    <w:basedOn w:val="a5"/>
    <w:rsid w:val="00D71993"/>
    <w:rPr>
      <w:rFonts w:cs="Tahoma"/>
    </w:rPr>
  </w:style>
  <w:style w:type="paragraph" w:customStyle="1" w:styleId="20">
    <w:name w:val="Название2"/>
    <w:basedOn w:val="a"/>
    <w:rsid w:val="00D7199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D71993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D7199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D71993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rsid w:val="00D71993"/>
    <w:pPr>
      <w:spacing w:before="120"/>
      <w:jc w:val="center"/>
    </w:pPr>
    <w:rPr>
      <w:b/>
      <w:sz w:val="40"/>
    </w:rPr>
  </w:style>
  <w:style w:type="paragraph" w:customStyle="1" w:styleId="31">
    <w:name w:val="Основной текст 31"/>
    <w:basedOn w:val="a"/>
    <w:rsid w:val="00D71993"/>
    <w:pPr>
      <w:tabs>
        <w:tab w:val="left" w:pos="3600"/>
      </w:tabs>
      <w:ind w:right="6000"/>
      <w:jc w:val="both"/>
    </w:pPr>
    <w:rPr>
      <w:sz w:val="28"/>
    </w:rPr>
  </w:style>
  <w:style w:type="paragraph" w:customStyle="1" w:styleId="210">
    <w:name w:val="Основной текст 21"/>
    <w:basedOn w:val="a"/>
    <w:rsid w:val="00D71993"/>
    <w:pPr>
      <w:spacing w:after="120" w:line="480" w:lineRule="auto"/>
    </w:pPr>
  </w:style>
  <w:style w:type="paragraph" w:customStyle="1" w:styleId="a7">
    <w:name w:val="Содержимое таблицы"/>
    <w:basedOn w:val="a"/>
    <w:rsid w:val="00D71993"/>
    <w:pPr>
      <w:suppressLineNumbers/>
    </w:pPr>
  </w:style>
  <w:style w:type="paragraph" w:customStyle="1" w:styleId="a8">
    <w:name w:val="Заголовок таблицы"/>
    <w:basedOn w:val="a7"/>
    <w:rsid w:val="00D71993"/>
    <w:pPr>
      <w:jc w:val="center"/>
    </w:pPr>
    <w:rPr>
      <w:b/>
      <w:bCs/>
    </w:rPr>
  </w:style>
  <w:style w:type="paragraph" w:customStyle="1" w:styleId="ConsNonformat">
    <w:name w:val="ConsNonformat"/>
    <w:rsid w:val="00E50CCC"/>
    <w:pPr>
      <w:widowControl w:val="0"/>
      <w:overflowPunct w:val="0"/>
      <w:autoSpaceDE w:val="0"/>
      <w:autoSpaceDN w:val="0"/>
      <w:adjustRightInd w:val="0"/>
      <w:spacing w:after="200" w:line="276" w:lineRule="auto"/>
    </w:pPr>
    <w:rPr>
      <w:rFonts w:ascii="Courier New" w:hAnsi="Courier New"/>
      <w:sz w:val="22"/>
      <w:szCs w:val="22"/>
    </w:rPr>
  </w:style>
  <w:style w:type="paragraph" w:customStyle="1" w:styleId="ConsNormal">
    <w:name w:val="ConsNormal"/>
    <w:rsid w:val="00E50CCC"/>
    <w:pPr>
      <w:widowControl w:val="0"/>
      <w:overflowPunct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D55316-D726-4451-ACC1-AD3563002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МГИ</dc:creator>
  <cp:keywords/>
  <cp:lastModifiedBy>tsvetkov</cp:lastModifiedBy>
  <cp:revision>5</cp:revision>
  <cp:lastPrinted>2025-12-29T04:59:00Z</cp:lastPrinted>
  <dcterms:created xsi:type="dcterms:W3CDTF">2025-12-25T12:03:00Z</dcterms:created>
  <dcterms:modified xsi:type="dcterms:W3CDTF">2025-12-29T11:25:00Z</dcterms:modified>
</cp:coreProperties>
</file>